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9BB81" w14:textId="1C86483D" w:rsidR="00806FDA" w:rsidRPr="00554E2E" w:rsidRDefault="00E37F4B" w:rsidP="001664D3">
      <w:pPr>
        <w:tabs>
          <w:tab w:val="center" w:pos="4680"/>
        </w:tabs>
        <w:jc w:val="both"/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ab/>
        <w:t>RESOLUTION #</w:t>
      </w:r>
      <w:r w:rsidR="0047330A">
        <w:rPr>
          <w:rFonts w:ascii="Calibri" w:hAnsi="Calibri" w:cs="Calibri"/>
          <w:sz w:val="22"/>
        </w:rPr>
        <w:t>____</w:t>
      </w:r>
      <w:r w:rsidR="00BA3B24" w:rsidRPr="00BA3B24">
        <w:rPr>
          <w:rFonts w:ascii="Calibri" w:hAnsi="Calibri" w:cs="Calibri"/>
          <w:sz w:val="22"/>
          <w:u w:val="single"/>
        </w:rPr>
        <w:t>-202</w:t>
      </w:r>
      <w:r w:rsidR="0047330A">
        <w:rPr>
          <w:rFonts w:ascii="Calibri" w:hAnsi="Calibri" w:cs="Calibri"/>
          <w:sz w:val="22"/>
          <w:u w:val="single"/>
        </w:rPr>
        <w:t>4</w:t>
      </w:r>
    </w:p>
    <w:p w14:paraId="02DB2400" w14:textId="77777777" w:rsidR="00806FDA" w:rsidRPr="00554E2E" w:rsidRDefault="00806FDA">
      <w:pPr>
        <w:jc w:val="both"/>
        <w:rPr>
          <w:rFonts w:ascii="Calibri" w:hAnsi="Calibri" w:cs="Calibri"/>
          <w:sz w:val="22"/>
        </w:rPr>
      </w:pPr>
    </w:p>
    <w:p w14:paraId="2C00C933" w14:textId="77777777" w:rsidR="00806FDA" w:rsidRPr="00554E2E" w:rsidRDefault="00806FDA">
      <w:pPr>
        <w:jc w:val="both"/>
        <w:rPr>
          <w:rFonts w:ascii="Calibri" w:hAnsi="Calibri" w:cs="Calibri"/>
          <w:sz w:val="22"/>
        </w:rPr>
      </w:pPr>
    </w:p>
    <w:p w14:paraId="35338205" w14:textId="77777777" w:rsidR="00806FDA" w:rsidRPr="00554E2E" w:rsidRDefault="00806FDA">
      <w:pPr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 xml:space="preserve">A RESOLUTION OF THE BOROUGH OF </w:t>
      </w:r>
      <w:r w:rsidR="00A34778" w:rsidRPr="00554E2E">
        <w:rPr>
          <w:rFonts w:ascii="Calibri" w:hAnsi="Calibri" w:cs="Calibri"/>
          <w:sz w:val="22"/>
        </w:rPr>
        <w:t>JERMYN</w:t>
      </w:r>
      <w:r w:rsidR="00EA108D">
        <w:rPr>
          <w:rFonts w:ascii="Calibri" w:hAnsi="Calibri" w:cs="Calibri"/>
          <w:sz w:val="22"/>
        </w:rPr>
        <w:t>, LACKAWANNA COUNTY, PA, AMENDING AND REVISING THE SCHEDULE OF FEES PER BOROUGH ORDINANCES</w:t>
      </w:r>
    </w:p>
    <w:p w14:paraId="140FD827" w14:textId="77777777" w:rsidR="00806FDA" w:rsidRPr="00554E2E" w:rsidRDefault="00806FDA">
      <w:pPr>
        <w:rPr>
          <w:rFonts w:ascii="Calibri" w:hAnsi="Calibri" w:cs="Calibri"/>
          <w:sz w:val="22"/>
        </w:rPr>
      </w:pPr>
    </w:p>
    <w:p w14:paraId="3EE41DF2" w14:textId="77777777" w:rsidR="00806FDA" w:rsidRPr="00554E2E" w:rsidRDefault="00806FDA">
      <w:pPr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 xml:space="preserve">WHEREAS, </w:t>
      </w:r>
      <w:r w:rsidR="00EA108D">
        <w:rPr>
          <w:rFonts w:ascii="Calibri" w:hAnsi="Calibri" w:cs="Calibri"/>
          <w:sz w:val="22"/>
        </w:rPr>
        <w:t>various ordinances of the Borough of Jermyn allow for the setting of fees by Resolution to defer the cost of their administration; and</w:t>
      </w:r>
    </w:p>
    <w:p w14:paraId="505D9538" w14:textId="77777777" w:rsidR="00806FDA" w:rsidRPr="00554E2E" w:rsidRDefault="00806FDA">
      <w:pPr>
        <w:rPr>
          <w:rFonts w:ascii="Calibri" w:hAnsi="Calibri" w:cs="Calibri"/>
          <w:sz w:val="22"/>
        </w:rPr>
      </w:pPr>
    </w:p>
    <w:p w14:paraId="31326A0C" w14:textId="77777777" w:rsidR="00806FDA" w:rsidRDefault="00806FDA">
      <w:pPr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 xml:space="preserve">WHEREAS, the </w:t>
      </w:r>
      <w:r w:rsidR="00EA108D">
        <w:rPr>
          <w:rFonts w:ascii="Calibri" w:hAnsi="Calibri" w:cs="Calibri"/>
          <w:sz w:val="22"/>
        </w:rPr>
        <w:t xml:space="preserve">Council of the Borough of Jermyn are desirous of establishing a schedule of fees in a single document; and </w:t>
      </w:r>
    </w:p>
    <w:p w14:paraId="761B2CFE" w14:textId="77777777" w:rsidR="00EA108D" w:rsidRDefault="00EA108D">
      <w:pPr>
        <w:rPr>
          <w:rFonts w:ascii="Calibri" w:hAnsi="Calibri" w:cs="Calibri"/>
          <w:sz w:val="22"/>
        </w:rPr>
      </w:pPr>
    </w:p>
    <w:p w14:paraId="0B99F5ED" w14:textId="77777777" w:rsidR="00EA108D" w:rsidRPr="00554E2E" w:rsidRDefault="00EA108D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WHEREAS, the Council of the Borough of Jermyn has determined that certain revisions are necessary and in the best interest of the Borough;</w:t>
      </w:r>
    </w:p>
    <w:p w14:paraId="2C7C3D12" w14:textId="77777777" w:rsidR="00806FDA" w:rsidRPr="00554E2E" w:rsidRDefault="00806FDA">
      <w:pPr>
        <w:rPr>
          <w:rFonts w:ascii="Calibri" w:hAnsi="Calibri" w:cs="Calibri"/>
          <w:sz w:val="22"/>
        </w:rPr>
      </w:pPr>
    </w:p>
    <w:p w14:paraId="353FA951" w14:textId="17F52178" w:rsidR="00806FDA" w:rsidRPr="00554E2E" w:rsidRDefault="00806FDA">
      <w:pPr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>NOW, THEREFORE BE IT RESOLVED</w:t>
      </w:r>
      <w:r w:rsidR="00EA108D">
        <w:rPr>
          <w:rFonts w:ascii="Calibri" w:hAnsi="Calibri" w:cs="Calibri"/>
          <w:sz w:val="22"/>
        </w:rPr>
        <w:t xml:space="preserve"> AND ENACTED</w:t>
      </w:r>
      <w:r w:rsidRPr="00554E2E">
        <w:rPr>
          <w:rFonts w:ascii="Calibri" w:hAnsi="Calibri" w:cs="Calibri"/>
          <w:sz w:val="22"/>
        </w:rPr>
        <w:t xml:space="preserve"> by the Council of the Borough of </w:t>
      </w:r>
      <w:r w:rsidR="00A34778" w:rsidRPr="00554E2E">
        <w:rPr>
          <w:rFonts w:ascii="Calibri" w:hAnsi="Calibri" w:cs="Calibri"/>
          <w:sz w:val="22"/>
        </w:rPr>
        <w:t>Jermyn</w:t>
      </w:r>
      <w:r w:rsidRPr="00554E2E">
        <w:rPr>
          <w:rFonts w:ascii="Calibri" w:hAnsi="Calibri" w:cs="Calibri"/>
          <w:sz w:val="22"/>
        </w:rPr>
        <w:t xml:space="preserve">, </w:t>
      </w:r>
      <w:r w:rsidR="00EA108D">
        <w:rPr>
          <w:rFonts w:ascii="Calibri" w:hAnsi="Calibri" w:cs="Calibri"/>
          <w:sz w:val="22"/>
        </w:rPr>
        <w:t>that a schedule of fees be established as contained herein</w:t>
      </w:r>
      <w:r w:rsidR="005E6BEB">
        <w:rPr>
          <w:rFonts w:ascii="Calibri" w:hAnsi="Calibri" w:cs="Calibri"/>
          <w:sz w:val="22"/>
        </w:rPr>
        <w:t xml:space="preserve"> for calendar year 20</w:t>
      </w:r>
      <w:r w:rsidR="009254F1">
        <w:rPr>
          <w:rFonts w:ascii="Calibri" w:hAnsi="Calibri" w:cs="Calibri"/>
          <w:sz w:val="22"/>
        </w:rPr>
        <w:t>2</w:t>
      </w:r>
      <w:r w:rsidR="0047330A">
        <w:rPr>
          <w:rFonts w:ascii="Calibri" w:hAnsi="Calibri" w:cs="Calibri"/>
          <w:sz w:val="22"/>
        </w:rPr>
        <w:t>5</w:t>
      </w:r>
      <w:r w:rsidR="005E6BEB">
        <w:rPr>
          <w:rFonts w:ascii="Calibri" w:hAnsi="Calibri" w:cs="Calibri"/>
          <w:sz w:val="22"/>
        </w:rPr>
        <w:t>,</w:t>
      </w:r>
      <w:r w:rsidR="00EA108D">
        <w:rPr>
          <w:rFonts w:ascii="Calibri" w:hAnsi="Calibri" w:cs="Calibri"/>
          <w:sz w:val="22"/>
        </w:rPr>
        <w:t xml:space="preserve"> and that this Resolution shall replace all previous fee schedule resolutions.</w:t>
      </w:r>
    </w:p>
    <w:p w14:paraId="664F50BB" w14:textId="77777777" w:rsidR="00806FDA" w:rsidRPr="00554E2E" w:rsidRDefault="00806FDA">
      <w:pPr>
        <w:rPr>
          <w:rFonts w:ascii="Calibri" w:hAnsi="Calibri" w:cs="Calibri"/>
          <w:sz w:val="22"/>
        </w:rPr>
      </w:pPr>
    </w:p>
    <w:p w14:paraId="0BD8FAA4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  <w:u w:val="single"/>
        </w:rPr>
      </w:pPr>
    </w:p>
    <w:p w14:paraId="1E141DDA" w14:textId="77777777" w:rsidR="00EA108D" w:rsidRDefault="00777734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b/>
          <w:sz w:val="22"/>
        </w:rPr>
      </w:pPr>
      <w:r w:rsidRPr="00777734">
        <w:rPr>
          <w:rFonts w:ascii="Calibri" w:hAnsi="Calibri" w:cs="Calibri"/>
          <w:sz w:val="22"/>
        </w:rPr>
        <w:tab/>
      </w:r>
      <w:r w:rsidR="004C06C9" w:rsidRPr="00554E2E">
        <w:rPr>
          <w:rFonts w:ascii="Calibri" w:hAnsi="Calibri" w:cs="Calibri"/>
          <w:b/>
          <w:sz w:val="22"/>
        </w:rPr>
        <w:tab/>
      </w:r>
      <w:r w:rsidR="00EA108D">
        <w:rPr>
          <w:rFonts w:ascii="Calibri" w:hAnsi="Calibri" w:cs="Calibri"/>
          <w:b/>
          <w:sz w:val="22"/>
        </w:rPr>
        <w:t>Fee Schedule:</w:t>
      </w:r>
    </w:p>
    <w:p w14:paraId="04C9F77C" w14:textId="77777777" w:rsidR="00EA108D" w:rsidRPr="00777734" w:rsidRDefault="00EA108D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 w:rsidRPr="00777734">
        <w:rPr>
          <w:rFonts w:ascii="Calibri" w:hAnsi="Calibri" w:cs="Calibri"/>
          <w:sz w:val="22"/>
        </w:rPr>
        <w:tab/>
      </w:r>
    </w:p>
    <w:p w14:paraId="532807DE" w14:textId="016FCDBA" w:rsidR="00EA108D" w:rsidRDefault="00EA108D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Garbage Pickup Service </w:t>
      </w:r>
      <w:r w:rsidR="0047330A">
        <w:rPr>
          <w:rFonts w:ascii="Calibri" w:hAnsi="Calibri" w:cs="Calibri"/>
          <w:sz w:val="22"/>
        </w:rPr>
        <w:t xml:space="preserve">Fee </w:t>
      </w:r>
      <w:r w:rsidR="0047330A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47330A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$</w:t>
      </w:r>
      <w:r w:rsidR="00BA3B24">
        <w:rPr>
          <w:rFonts w:ascii="Calibri" w:hAnsi="Calibri" w:cs="Calibri"/>
          <w:sz w:val="22"/>
        </w:rPr>
        <w:t>500</w:t>
      </w:r>
      <w:r>
        <w:rPr>
          <w:rFonts w:ascii="Calibri" w:hAnsi="Calibri" w:cs="Calibri"/>
          <w:sz w:val="22"/>
        </w:rPr>
        <w:t>/unit</w:t>
      </w:r>
    </w:p>
    <w:p w14:paraId="41C2B5DA" w14:textId="6F7C1A2A" w:rsidR="00EA108D" w:rsidRDefault="00EA108D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Dumpster Permit Fee    </w:t>
      </w:r>
      <w:r w:rsidR="00777734">
        <w:rPr>
          <w:rFonts w:ascii="Calibri" w:hAnsi="Calibri" w:cs="Calibri"/>
          <w:sz w:val="22"/>
        </w:rPr>
        <w:tab/>
      </w:r>
      <w:r w:rsidR="0047330A">
        <w:rPr>
          <w:rFonts w:ascii="Calibri" w:hAnsi="Calibri" w:cs="Calibri"/>
          <w:sz w:val="22"/>
        </w:rPr>
        <w:tab/>
        <w:t xml:space="preserve"> </w:t>
      </w:r>
      <w:r w:rsidR="0047330A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$50.</w:t>
      </w:r>
    </w:p>
    <w:p w14:paraId="65C73CBE" w14:textId="5878D9F8" w:rsidR="00EA108D" w:rsidRDefault="00EA108D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Yard Sale Permit Fee </w:t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  <w:t xml:space="preserve"> </w:t>
      </w:r>
      <w:r w:rsidR="0077773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$0 </w:t>
      </w:r>
    </w:p>
    <w:p w14:paraId="277228FB" w14:textId="77777777" w:rsidR="00EA108D" w:rsidRDefault="00EA108D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Copies </w:t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 xml:space="preserve">  </w:t>
      </w:r>
      <w:r w:rsidR="00777734">
        <w:rPr>
          <w:rFonts w:ascii="Calibri" w:hAnsi="Calibri" w:cs="Calibri"/>
          <w:sz w:val="22"/>
        </w:rPr>
        <w:t xml:space="preserve">          </w:t>
      </w:r>
      <w:r>
        <w:rPr>
          <w:rFonts w:ascii="Calibri" w:hAnsi="Calibri" w:cs="Calibri"/>
          <w:sz w:val="22"/>
        </w:rPr>
        <w:t xml:space="preserve">Pursuant to </w:t>
      </w:r>
      <w:r w:rsidR="002C5B85">
        <w:rPr>
          <w:rFonts w:ascii="Calibri" w:hAnsi="Calibri" w:cs="Calibri"/>
          <w:sz w:val="22"/>
        </w:rPr>
        <w:t>PA Right to Know Act Fee Schedule</w:t>
      </w:r>
    </w:p>
    <w:p w14:paraId="619AE47F" w14:textId="2F4EE599" w:rsidR="002C5B85" w:rsidRDefault="002C5B85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Solicitation Permit Fee</w:t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$100/person + $25/vehicle used</w:t>
      </w:r>
    </w:p>
    <w:p w14:paraId="0E3CC8A3" w14:textId="5A0DBED2" w:rsidR="002C5B85" w:rsidRDefault="002C5B85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Alarm System Fee</w:t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47330A">
        <w:rPr>
          <w:rFonts w:ascii="Calibri" w:hAnsi="Calibri" w:cs="Calibri"/>
          <w:sz w:val="22"/>
        </w:rPr>
        <w:tab/>
        <w:t xml:space="preserve"> </w:t>
      </w:r>
      <w:r w:rsidR="0047330A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$25</w:t>
      </w:r>
    </w:p>
    <w:p w14:paraId="4CE9C94A" w14:textId="2EEE278B" w:rsidR="002C5B85" w:rsidRDefault="002C5B85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Pave Cut Permit Fee </w:t>
      </w:r>
      <w:r w:rsidR="00777734">
        <w:rPr>
          <w:rFonts w:ascii="Calibri" w:hAnsi="Calibri" w:cs="Calibri"/>
          <w:sz w:val="22"/>
        </w:rPr>
        <w:tab/>
      </w:r>
      <w:r w:rsidR="0047330A">
        <w:rPr>
          <w:rFonts w:ascii="Calibri" w:hAnsi="Calibri" w:cs="Calibri"/>
          <w:sz w:val="22"/>
        </w:rPr>
        <w:tab/>
        <w:t xml:space="preserve"> </w:t>
      </w:r>
      <w:r w:rsidR="0047330A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$85</w:t>
      </w:r>
    </w:p>
    <w:p w14:paraId="3FDBFEF0" w14:textId="77777777" w:rsidR="002C5B85" w:rsidRDefault="002C5B85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 xml:space="preserve">Pave Cut Backfill Inspection Fee </w:t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Contractor Fee + 10%</w:t>
      </w:r>
    </w:p>
    <w:p w14:paraId="75D01BF8" w14:textId="11287830" w:rsidR="002C5B85" w:rsidRDefault="002C5B85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Insufficient Funds/Bounced Check Fee</w:t>
      </w:r>
      <w:r w:rsidR="00777734"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>$3</w:t>
      </w:r>
      <w:r w:rsidR="00665511">
        <w:rPr>
          <w:rFonts w:ascii="Calibri" w:hAnsi="Calibri" w:cs="Calibri"/>
          <w:sz w:val="22"/>
        </w:rPr>
        <w:t>7</w:t>
      </w:r>
    </w:p>
    <w:p w14:paraId="4BCDF0AE" w14:textId="77777777" w:rsidR="009254F1" w:rsidRDefault="009254F1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Billable Police Services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$50/hour + cost of materials, if applicable</w:t>
      </w:r>
    </w:p>
    <w:p w14:paraId="36971928" w14:textId="77777777" w:rsidR="009254F1" w:rsidRDefault="009254F1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Billable DPW Services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$45/hour + cost of materials, if applicable</w:t>
      </w:r>
    </w:p>
    <w:p w14:paraId="5DACD41E" w14:textId="5689CBAD" w:rsidR="002C5B85" w:rsidRDefault="002C5B85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9254F1">
        <w:rPr>
          <w:rFonts w:ascii="Calibri" w:hAnsi="Calibri" w:cs="Calibri"/>
          <w:sz w:val="22"/>
        </w:rPr>
        <w:t>Zoning Hearing Fee</w:t>
      </w:r>
      <w:r w:rsidR="009254F1">
        <w:rPr>
          <w:rFonts w:ascii="Calibri" w:hAnsi="Calibri" w:cs="Calibri"/>
          <w:sz w:val="22"/>
        </w:rPr>
        <w:tab/>
      </w:r>
      <w:r w:rsidR="009254F1">
        <w:rPr>
          <w:rFonts w:ascii="Calibri" w:hAnsi="Calibri" w:cs="Calibri"/>
          <w:sz w:val="22"/>
        </w:rPr>
        <w:tab/>
      </w:r>
      <w:r w:rsidR="009254F1">
        <w:rPr>
          <w:rFonts w:ascii="Calibri" w:hAnsi="Calibri" w:cs="Calibri"/>
          <w:sz w:val="22"/>
        </w:rPr>
        <w:tab/>
      </w:r>
      <w:r w:rsidR="009254F1">
        <w:rPr>
          <w:rFonts w:ascii="Calibri" w:hAnsi="Calibri" w:cs="Calibri"/>
          <w:sz w:val="22"/>
        </w:rPr>
        <w:tab/>
        <w:t>$</w:t>
      </w:r>
      <w:r w:rsidR="00BA3B24">
        <w:rPr>
          <w:rFonts w:ascii="Calibri" w:hAnsi="Calibri" w:cs="Calibri"/>
          <w:sz w:val="22"/>
        </w:rPr>
        <w:t>600</w:t>
      </w:r>
      <w:r w:rsidR="009254F1">
        <w:rPr>
          <w:rFonts w:ascii="Calibri" w:hAnsi="Calibri" w:cs="Calibri"/>
          <w:sz w:val="22"/>
        </w:rPr>
        <w:t xml:space="preserve"> + costs</w:t>
      </w:r>
    </w:p>
    <w:p w14:paraId="4A5272C4" w14:textId="77777777" w:rsidR="009254F1" w:rsidRDefault="009254F1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Building Permit/Inspection Fees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As set by Building Code Official</w:t>
      </w:r>
    </w:p>
    <w:p w14:paraId="5809AA4F" w14:textId="7F80F5AE" w:rsidR="009254F1" w:rsidRDefault="009254F1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Zoning Permit Fees</w:t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As set by Zoning O</w:t>
      </w:r>
      <w:r w:rsidR="00665511">
        <w:rPr>
          <w:rFonts w:ascii="Calibri" w:hAnsi="Calibri" w:cs="Calibri"/>
          <w:sz w:val="22"/>
        </w:rPr>
        <w:t>rdinance</w:t>
      </w:r>
    </w:p>
    <w:p w14:paraId="05D78221" w14:textId="77777777" w:rsidR="009254F1" w:rsidRDefault="009254F1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</w:p>
    <w:p w14:paraId="37A7CEE8" w14:textId="77777777" w:rsidR="00777734" w:rsidRPr="00EA108D" w:rsidRDefault="00777734" w:rsidP="00EA108D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  <w:t>Fees of Services Rendered by Commissions &amp; Committees will be Pursuant to each individual Commission or Committee</w:t>
      </w:r>
    </w:p>
    <w:p w14:paraId="7D3D541C" w14:textId="1ABE0991" w:rsidR="00806FDA" w:rsidRPr="00554E2E" w:rsidRDefault="00EA108D" w:rsidP="00665511">
      <w:pPr>
        <w:tabs>
          <w:tab w:val="left" w:pos="-1080"/>
          <w:tab w:val="left" w:pos="-720"/>
          <w:tab w:val="left" w:pos="0"/>
          <w:tab w:val="left" w:pos="720"/>
          <w:tab w:val="left" w:pos="1800"/>
        </w:tabs>
        <w:ind w:left="1800" w:hanging="180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</w:p>
    <w:p w14:paraId="34D0B34E" w14:textId="328ABD67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</w:tabs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 xml:space="preserve">ADOPTED AND APPROVED </w:t>
      </w:r>
      <w:r w:rsidR="00BA3B24" w:rsidRPr="00554E2E">
        <w:rPr>
          <w:rFonts w:ascii="Calibri" w:hAnsi="Calibri" w:cs="Calibri"/>
          <w:sz w:val="22"/>
        </w:rPr>
        <w:t xml:space="preserve">this </w:t>
      </w:r>
      <w:r w:rsidR="0047330A">
        <w:rPr>
          <w:rFonts w:ascii="Calibri" w:hAnsi="Calibri" w:cs="Calibri"/>
          <w:sz w:val="22"/>
        </w:rPr>
        <w:t>19th</w:t>
      </w:r>
      <w:r w:rsidR="00E311D6" w:rsidRPr="00554E2E">
        <w:rPr>
          <w:rFonts w:ascii="Calibri" w:hAnsi="Calibri" w:cs="Calibri"/>
          <w:sz w:val="22"/>
        </w:rPr>
        <w:t xml:space="preserve"> </w:t>
      </w:r>
      <w:r w:rsidR="00FA2C5D" w:rsidRPr="00554E2E">
        <w:rPr>
          <w:rFonts w:ascii="Calibri" w:hAnsi="Calibri" w:cs="Calibri"/>
          <w:sz w:val="22"/>
        </w:rPr>
        <w:t xml:space="preserve">day of </w:t>
      </w:r>
      <w:r w:rsidR="00BA3B24">
        <w:rPr>
          <w:rFonts w:ascii="Calibri" w:hAnsi="Calibri" w:cs="Calibri"/>
          <w:sz w:val="22"/>
        </w:rPr>
        <w:t>December 202</w:t>
      </w:r>
      <w:r w:rsidR="0047330A">
        <w:rPr>
          <w:rFonts w:ascii="Calibri" w:hAnsi="Calibri" w:cs="Calibri"/>
          <w:sz w:val="22"/>
        </w:rPr>
        <w:t>4</w:t>
      </w:r>
      <w:r w:rsidRPr="00554E2E">
        <w:rPr>
          <w:rFonts w:ascii="Calibri" w:hAnsi="Calibri" w:cs="Calibri"/>
          <w:sz w:val="22"/>
        </w:rPr>
        <w:t>.</w:t>
      </w:r>
    </w:p>
    <w:p w14:paraId="132FC6F2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  <w:tab w:val="left" w:pos="5760"/>
          <w:tab w:val="left" w:pos="6300"/>
        </w:tabs>
        <w:ind w:firstLine="5760"/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 xml:space="preserve">BOROUGH OF </w:t>
      </w:r>
      <w:r w:rsidR="00A34778" w:rsidRPr="00554E2E">
        <w:rPr>
          <w:rFonts w:ascii="Calibri" w:hAnsi="Calibri" w:cs="Calibri"/>
          <w:sz w:val="22"/>
        </w:rPr>
        <w:t>JERMYN</w:t>
      </w:r>
    </w:p>
    <w:p w14:paraId="2AEFF55A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  <w:tab w:val="left" w:pos="5760"/>
          <w:tab w:val="left" w:pos="6300"/>
        </w:tabs>
        <w:ind w:firstLine="5760"/>
        <w:rPr>
          <w:rFonts w:ascii="Calibri" w:hAnsi="Calibri" w:cs="Calibri"/>
          <w:sz w:val="22"/>
        </w:rPr>
      </w:pPr>
    </w:p>
    <w:p w14:paraId="52A44374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  <w:tab w:val="left" w:pos="5760"/>
          <w:tab w:val="left" w:pos="6300"/>
        </w:tabs>
        <w:ind w:firstLine="5760"/>
        <w:rPr>
          <w:rFonts w:ascii="Calibri" w:hAnsi="Calibri" w:cs="Calibri"/>
          <w:sz w:val="22"/>
        </w:rPr>
      </w:pPr>
    </w:p>
    <w:p w14:paraId="02BC971B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  <w:tab w:val="left" w:pos="5760"/>
          <w:tab w:val="left" w:pos="6300"/>
        </w:tabs>
        <w:ind w:firstLine="5760"/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>BY:</w:t>
      </w:r>
      <w:r w:rsidRPr="00554E2E">
        <w:rPr>
          <w:rFonts w:ascii="Calibri" w:hAnsi="Calibri" w:cs="Calibri"/>
          <w:sz w:val="22"/>
        </w:rPr>
        <w:tab/>
      </w:r>
      <w:r w:rsidRPr="00554E2E">
        <w:rPr>
          <w:rFonts w:ascii="Calibri" w:hAnsi="Calibri" w:cs="Calibri"/>
          <w:sz w:val="22"/>
          <w:u w:val="single"/>
        </w:rPr>
        <w:t xml:space="preserve"> _____________________ </w:t>
      </w:r>
    </w:p>
    <w:p w14:paraId="17FD91BF" w14:textId="46D0F99A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  <w:tab w:val="left" w:pos="5760"/>
          <w:tab w:val="left" w:pos="6300"/>
        </w:tabs>
        <w:ind w:firstLine="5760"/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ab/>
      </w:r>
      <w:r w:rsidR="0047330A">
        <w:rPr>
          <w:rFonts w:ascii="Calibri" w:hAnsi="Calibri" w:cs="Calibri"/>
          <w:sz w:val="22"/>
        </w:rPr>
        <w:t>Robert Hunt</w:t>
      </w:r>
    </w:p>
    <w:p w14:paraId="75CD02EF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  <w:tab w:val="left" w:pos="5760"/>
          <w:tab w:val="left" w:pos="6300"/>
        </w:tabs>
        <w:ind w:firstLine="5760"/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ab/>
        <w:t>President of Council</w:t>
      </w:r>
    </w:p>
    <w:p w14:paraId="54F684A8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  <w:tab w:val="left" w:pos="5760"/>
          <w:tab w:val="left" w:pos="6300"/>
        </w:tabs>
        <w:ind w:firstLine="5760"/>
        <w:rPr>
          <w:rFonts w:ascii="Calibri" w:hAnsi="Calibri" w:cs="Calibri"/>
          <w:sz w:val="22"/>
        </w:rPr>
      </w:pPr>
    </w:p>
    <w:p w14:paraId="104C085C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</w:tabs>
        <w:rPr>
          <w:rFonts w:ascii="Calibri" w:hAnsi="Calibri" w:cs="Calibri"/>
          <w:sz w:val="22"/>
        </w:rPr>
      </w:pPr>
    </w:p>
    <w:p w14:paraId="4FE97767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260"/>
          <w:tab w:val="left" w:pos="2340"/>
          <w:tab w:val="left" w:pos="2880"/>
          <w:tab w:val="left" w:pos="3420"/>
          <w:tab w:val="left" w:pos="4320"/>
        </w:tabs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>ATTEST:</w:t>
      </w:r>
      <w:r w:rsidRPr="00554E2E">
        <w:rPr>
          <w:rFonts w:ascii="Calibri" w:hAnsi="Calibri" w:cs="Calibri"/>
          <w:sz w:val="22"/>
        </w:rPr>
        <w:tab/>
        <w:t>_____________________________</w:t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 w:rsidRPr="00554E2E">
        <w:rPr>
          <w:rFonts w:ascii="Calibri" w:hAnsi="Calibri" w:cs="Calibri"/>
          <w:sz w:val="22"/>
        </w:rPr>
        <w:t>BY:</w:t>
      </w:r>
      <w:r w:rsidR="00777734" w:rsidRPr="00554E2E">
        <w:rPr>
          <w:rFonts w:ascii="Calibri" w:hAnsi="Calibri" w:cs="Calibri"/>
          <w:sz w:val="22"/>
        </w:rPr>
        <w:tab/>
        <w:t>_____________________</w:t>
      </w:r>
      <w:r w:rsidR="00777734" w:rsidRPr="00554E2E">
        <w:rPr>
          <w:rFonts w:ascii="Calibri" w:hAnsi="Calibri" w:cs="Calibri"/>
          <w:sz w:val="22"/>
        </w:rPr>
        <w:tab/>
      </w:r>
    </w:p>
    <w:p w14:paraId="4A969D48" w14:textId="645CDB4A" w:rsidR="00806FDA" w:rsidRPr="00554E2E" w:rsidRDefault="00806FDA">
      <w:pPr>
        <w:tabs>
          <w:tab w:val="left" w:pos="-1080"/>
          <w:tab w:val="left" w:pos="-720"/>
          <w:tab w:val="left" w:pos="0"/>
          <w:tab w:val="left" w:pos="1260"/>
          <w:tab w:val="left" w:pos="2340"/>
          <w:tab w:val="left" w:pos="2880"/>
          <w:tab w:val="left" w:pos="3420"/>
          <w:tab w:val="left" w:pos="4320"/>
        </w:tabs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ab/>
      </w:r>
      <w:r w:rsidR="00BA3B24">
        <w:rPr>
          <w:rFonts w:ascii="Calibri" w:hAnsi="Calibri" w:cs="Calibri"/>
          <w:sz w:val="22"/>
        </w:rPr>
        <w:t>Shannon Lee</w:t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 w:rsidRPr="00554E2E">
        <w:rPr>
          <w:rFonts w:ascii="Calibri" w:hAnsi="Calibri" w:cs="Calibri"/>
          <w:sz w:val="22"/>
        </w:rPr>
        <w:t>Anthony Fuga Jr.</w:t>
      </w:r>
    </w:p>
    <w:p w14:paraId="0F1CBE75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260"/>
          <w:tab w:val="left" w:pos="2340"/>
          <w:tab w:val="left" w:pos="2880"/>
          <w:tab w:val="left" w:pos="3420"/>
          <w:tab w:val="left" w:pos="4320"/>
        </w:tabs>
        <w:rPr>
          <w:rFonts w:ascii="Calibri" w:hAnsi="Calibri" w:cs="Calibri"/>
          <w:sz w:val="22"/>
        </w:rPr>
      </w:pPr>
      <w:r w:rsidRPr="00554E2E">
        <w:rPr>
          <w:rFonts w:ascii="Calibri" w:hAnsi="Calibri" w:cs="Calibri"/>
          <w:sz w:val="22"/>
        </w:rPr>
        <w:tab/>
        <w:t xml:space="preserve">Secretary </w:t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>
        <w:rPr>
          <w:rFonts w:ascii="Calibri" w:hAnsi="Calibri" w:cs="Calibri"/>
          <w:sz w:val="22"/>
        </w:rPr>
        <w:tab/>
      </w:r>
      <w:r w:rsidR="00777734" w:rsidRPr="00554E2E">
        <w:rPr>
          <w:rFonts w:ascii="Calibri" w:hAnsi="Calibri" w:cs="Calibri"/>
          <w:sz w:val="22"/>
        </w:rPr>
        <w:t>Mayor</w:t>
      </w:r>
    </w:p>
    <w:p w14:paraId="101C28DC" w14:textId="1B280C6C" w:rsidR="00806FDA" w:rsidRPr="00554E2E" w:rsidRDefault="00665511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</w:tabs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>
        <w:rPr>
          <w:rFonts w:ascii="Calibri" w:hAnsi="Calibri" w:cs="Calibri"/>
          <w:sz w:val="22"/>
        </w:rPr>
        <w:tab/>
      </w:r>
      <w:r w:rsidR="00806FDA" w:rsidRPr="00554E2E">
        <w:rPr>
          <w:rFonts w:ascii="Calibri" w:hAnsi="Calibri" w:cs="Calibri"/>
          <w:sz w:val="22"/>
        </w:rPr>
        <w:t xml:space="preserve">APPROVED </w:t>
      </w:r>
      <w:r w:rsidR="00BA3B24" w:rsidRPr="00554E2E">
        <w:rPr>
          <w:rFonts w:ascii="Calibri" w:hAnsi="Calibri" w:cs="Calibri"/>
          <w:sz w:val="22"/>
        </w:rPr>
        <w:t xml:space="preserve">this </w:t>
      </w:r>
      <w:r w:rsidR="0047330A">
        <w:rPr>
          <w:rFonts w:ascii="Calibri" w:hAnsi="Calibri" w:cs="Calibri"/>
          <w:sz w:val="22"/>
        </w:rPr>
        <w:t>19th</w:t>
      </w:r>
      <w:r w:rsidR="00BA3B24" w:rsidRPr="00554E2E">
        <w:rPr>
          <w:rFonts w:ascii="Calibri" w:hAnsi="Calibri" w:cs="Calibri"/>
          <w:sz w:val="22"/>
        </w:rPr>
        <w:t xml:space="preserve"> day</w:t>
      </w:r>
      <w:r w:rsidR="00360293" w:rsidRPr="00554E2E">
        <w:rPr>
          <w:rFonts w:ascii="Calibri" w:hAnsi="Calibri" w:cs="Calibri"/>
          <w:sz w:val="22"/>
        </w:rPr>
        <w:t xml:space="preserve"> of </w:t>
      </w:r>
      <w:r w:rsidR="00BA3B24">
        <w:rPr>
          <w:rFonts w:ascii="Calibri" w:hAnsi="Calibri" w:cs="Calibri"/>
          <w:sz w:val="22"/>
        </w:rPr>
        <w:t>December 202</w:t>
      </w:r>
      <w:r w:rsidR="0047330A">
        <w:rPr>
          <w:rFonts w:ascii="Calibri" w:hAnsi="Calibri" w:cs="Calibri"/>
          <w:sz w:val="22"/>
        </w:rPr>
        <w:t>4</w:t>
      </w:r>
      <w:r w:rsidR="00BA3B24" w:rsidRPr="00554E2E">
        <w:rPr>
          <w:rFonts w:ascii="Calibri" w:hAnsi="Calibri" w:cs="Calibri"/>
          <w:sz w:val="22"/>
        </w:rPr>
        <w:t>.</w:t>
      </w:r>
    </w:p>
    <w:p w14:paraId="23584648" w14:textId="77777777" w:rsidR="00806FDA" w:rsidRPr="00554E2E" w:rsidRDefault="00806FDA">
      <w:pPr>
        <w:tabs>
          <w:tab w:val="left" w:pos="-1080"/>
          <w:tab w:val="left" w:pos="-720"/>
          <w:tab w:val="left" w:pos="0"/>
          <w:tab w:val="left" w:pos="1800"/>
          <w:tab w:val="left" w:pos="2340"/>
          <w:tab w:val="left" w:pos="2880"/>
          <w:tab w:val="left" w:pos="3420"/>
          <w:tab w:val="left" w:pos="4320"/>
        </w:tabs>
        <w:rPr>
          <w:rFonts w:ascii="Calibri" w:hAnsi="Calibri" w:cs="Calibri"/>
          <w:sz w:val="8"/>
        </w:rPr>
      </w:pPr>
    </w:p>
    <w:sectPr w:rsidR="00806FDA" w:rsidRPr="00554E2E" w:rsidSect="00777734">
      <w:endnotePr>
        <w:numFmt w:val="decimal"/>
      </w:endnotePr>
      <w:pgSz w:w="12240" w:h="15840"/>
      <w:pgMar w:top="720" w:right="720" w:bottom="720" w:left="72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93396" w14:textId="77777777" w:rsidR="00A64F38" w:rsidRDefault="00A64F38" w:rsidP="00565D42">
      <w:r>
        <w:separator/>
      </w:r>
    </w:p>
  </w:endnote>
  <w:endnote w:type="continuationSeparator" w:id="0">
    <w:p w14:paraId="60960E16" w14:textId="77777777" w:rsidR="00A64F38" w:rsidRDefault="00A64F38" w:rsidP="00565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C35FB" w14:textId="77777777" w:rsidR="00A64F38" w:rsidRDefault="00A64F38" w:rsidP="00565D42">
      <w:r>
        <w:separator/>
      </w:r>
    </w:p>
  </w:footnote>
  <w:footnote w:type="continuationSeparator" w:id="0">
    <w:p w14:paraId="213D071E" w14:textId="77777777" w:rsidR="00A64F38" w:rsidRDefault="00A64F38" w:rsidP="00565D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26711"/>
    <w:multiLevelType w:val="hybridMultilevel"/>
    <w:tmpl w:val="95AA4228"/>
    <w:lvl w:ilvl="0" w:tplc="42DA2A20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" w15:restartNumberingAfterBreak="0">
    <w:nsid w:val="28964BA3"/>
    <w:multiLevelType w:val="hybridMultilevel"/>
    <w:tmpl w:val="2ACC27D8"/>
    <w:lvl w:ilvl="0" w:tplc="AA203A7C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" w15:restartNumberingAfterBreak="0">
    <w:nsid w:val="5AAC3BC3"/>
    <w:multiLevelType w:val="hybridMultilevel"/>
    <w:tmpl w:val="6ACA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74BB0"/>
    <w:multiLevelType w:val="hybridMultilevel"/>
    <w:tmpl w:val="E01C4E70"/>
    <w:lvl w:ilvl="0" w:tplc="D022456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41584611">
    <w:abstractNumId w:val="0"/>
  </w:num>
  <w:num w:numId="2" w16cid:durableId="175392892">
    <w:abstractNumId w:val="1"/>
  </w:num>
  <w:num w:numId="3" w16cid:durableId="747194095">
    <w:abstractNumId w:val="3"/>
  </w:num>
  <w:num w:numId="4" w16cid:durableId="1451129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72"/>
    <w:rsid w:val="0003620C"/>
    <w:rsid w:val="00056A00"/>
    <w:rsid w:val="00073F9E"/>
    <w:rsid w:val="000E2C01"/>
    <w:rsid w:val="000F4F66"/>
    <w:rsid w:val="001664D3"/>
    <w:rsid w:val="001971F4"/>
    <w:rsid w:val="001A24BE"/>
    <w:rsid w:val="001A4253"/>
    <w:rsid w:val="001D6287"/>
    <w:rsid w:val="00214275"/>
    <w:rsid w:val="0022750F"/>
    <w:rsid w:val="00290CEC"/>
    <w:rsid w:val="0029339D"/>
    <w:rsid w:val="002C5B85"/>
    <w:rsid w:val="00342F49"/>
    <w:rsid w:val="00360293"/>
    <w:rsid w:val="003D4147"/>
    <w:rsid w:val="00420C72"/>
    <w:rsid w:val="0047330A"/>
    <w:rsid w:val="004C06C9"/>
    <w:rsid w:val="00554E2E"/>
    <w:rsid w:val="00565D42"/>
    <w:rsid w:val="005A2FA0"/>
    <w:rsid w:val="005E48BE"/>
    <w:rsid w:val="005E6BEB"/>
    <w:rsid w:val="00665511"/>
    <w:rsid w:val="00740756"/>
    <w:rsid w:val="00777734"/>
    <w:rsid w:val="0079091D"/>
    <w:rsid w:val="00806FDA"/>
    <w:rsid w:val="009254F1"/>
    <w:rsid w:val="0095515B"/>
    <w:rsid w:val="009C6E86"/>
    <w:rsid w:val="00A34778"/>
    <w:rsid w:val="00A474F7"/>
    <w:rsid w:val="00A64F38"/>
    <w:rsid w:val="00BA3B24"/>
    <w:rsid w:val="00BA3BD5"/>
    <w:rsid w:val="00BB43CB"/>
    <w:rsid w:val="00BC34C2"/>
    <w:rsid w:val="00C16B17"/>
    <w:rsid w:val="00D14F3C"/>
    <w:rsid w:val="00E311D6"/>
    <w:rsid w:val="00E37F4B"/>
    <w:rsid w:val="00EA108D"/>
    <w:rsid w:val="00F25279"/>
    <w:rsid w:val="00FA2C5D"/>
    <w:rsid w:val="00FB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8C8A69D"/>
  <w15:chartTrackingRefBased/>
  <w15:docId w15:val="{061FBF50-448C-4908-A4B6-6F6F2948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3602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0293"/>
    <w:rPr>
      <w:rFonts w:ascii="Tahoma" w:hAnsi="Tahoma" w:cs="Tahoma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D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65D42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565D4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65D42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8B0A3-4094-4006-AB80-9B0BBD2C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CATASAUQUA  BORO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cp:lastModifiedBy>Shannon Lee</cp:lastModifiedBy>
  <cp:revision>2</cp:revision>
  <cp:lastPrinted>2018-12-03T17:08:00Z</cp:lastPrinted>
  <dcterms:created xsi:type="dcterms:W3CDTF">2024-10-25T16:33:00Z</dcterms:created>
  <dcterms:modified xsi:type="dcterms:W3CDTF">2024-10-25T16:33:00Z</dcterms:modified>
</cp:coreProperties>
</file>